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AF01" w14:textId="2B0127A1" w:rsidR="00F76BE9" w:rsidRDefault="00A77311" w:rsidP="00F76BE9">
      <w:pPr>
        <w:spacing w:line="22" w:lineRule="atLeast"/>
        <w:ind w:left="2880" w:firstLine="720"/>
        <w:rPr>
          <w:rFonts w:ascii="Arial" w:hAnsi="Arial" w:cs="Arial"/>
          <w:color w:val="FF0000"/>
        </w:rPr>
      </w:pPr>
      <w:r w:rsidRPr="00073333">
        <w:rPr>
          <w:rFonts w:ascii="Arial" w:hAnsi="Arial" w:cs="Arial"/>
          <w:b/>
        </w:rPr>
        <w:t>SCHOOL IN THE PARK</w:t>
      </w:r>
      <w:r>
        <w:rPr>
          <w:rFonts w:ascii="Arial" w:hAnsi="Arial" w:cs="Arial"/>
          <w:b/>
        </w:rPr>
        <w:t xml:space="preserve"> </w:t>
      </w:r>
      <w:r w:rsidR="00B74C90">
        <w:rPr>
          <w:rFonts w:ascii="Arial" w:hAnsi="Arial" w:cs="Arial"/>
          <w:b/>
        </w:rPr>
        <w:t>201</w:t>
      </w:r>
      <w:r w:rsidR="00EB025E">
        <w:rPr>
          <w:rFonts w:ascii="Arial" w:hAnsi="Arial" w:cs="Arial"/>
          <w:b/>
        </w:rPr>
        <w:t>9</w:t>
      </w:r>
    </w:p>
    <w:p w14:paraId="3BD19DFE" w14:textId="77777777" w:rsidR="00F76BE9" w:rsidRDefault="00F76BE9" w:rsidP="00F76BE9">
      <w:pPr>
        <w:spacing w:line="22" w:lineRule="atLeast"/>
        <w:rPr>
          <w:rFonts w:ascii="Arial" w:hAnsi="Arial" w:cs="Arial"/>
          <w:color w:val="FF0000"/>
        </w:rPr>
      </w:pPr>
    </w:p>
    <w:p w14:paraId="73A6F0F0" w14:textId="77777777" w:rsidR="00A77311" w:rsidRPr="00F76BE9" w:rsidRDefault="008C5D8E" w:rsidP="00F76BE9">
      <w:pPr>
        <w:spacing w:line="22" w:lineRule="atLeast"/>
        <w:rPr>
          <w:rFonts w:ascii="Arial" w:hAnsi="Arial" w:cs="Arial"/>
          <w:color w:val="FF0000"/>
        </w:rPr>
      </w:pPr>
      <w:r>
        <w:rPr>
          <w:rFonts w:ascii="Arial" w:eastAsia="Times New Roman" w:hAnsi="Arial" w:cs="Arial"/>
          <w:color w:val="000000"/>
        </w:rPr>
        <w:t xml:space="preserve">Thank you for volunteering for School in the Park.  This program has been running for over 30 years and provides an opportunity for </w:t>
      </w:r>
      <w:r w:rsidR="00660001">
        <w:rPr>
          <w:rFonts w:ascii="Arial" w:eastAsia="Times New Roman" w:hAnsi="Arial" w:cs="Arial"/>
          <w:color w:val="000000"/>
        </w:rPr>
        <w:t>the district</w:t>
      </w:r>
      <w:r>
        <w:rPr>
          <w:rFonts w:ascii="Arial" w:eastAsia="Times New Roman" w:hAnsi="Arial" w:cs="Arial"/>
          <w:color w:val="000000"/>
        </w:rPr>
        <w:t xml:space="preserve"> elementary students to learn about the diversity of nature in their own backyard.</w:t>
      </w:r>
      <w:r w:rsidR="0076436C">
        <w:rPr>
          <w:rFonts w:ascii="Arial" w:eastAsia="Times New Roman" w:hAnsi="Arial" w:cs="Arial"/>
          <w:color w:val="000000"/>
        </w:rPr>
        <w:t xml:space="preserve">  The program would not be possible in without the aid of many community and high school volunteers.</w:t>
      </w:r>
      <w:r w:rsidR="006D070A">
        <w:rPr>
          <w:rFonts w:ascii="Arial" w:eastAsia="Times New Roman" w:hAnsi="Arial" w:cs="Arial"/>
          <w:color w:val="000000"/>
        </w:rPr>
        <w:t xml:space="preserve"> </w:t>
      </w:r>
    </w:p>
    <w:p w14:paraId="667614F5" w14:textId="77777777" w:rsidR="00A77311" w:rsidRPr="00073333" w:rsidRDefault="00A77311" w:rsidP="00A77311">
      <w:pPr>
        <w:rPr>
          <w:rFonts w:ascii="Arial" w:eastAsia="Times New Roman" w:hAnsi="Arial" w:cs="Arial"/>
          <w:color w:val="000000"/>
        </w:rPr>
      </w:pPr>
    </w:p>
    <w:p w14:paraId="5B0ED8E3" w14:textId="31698C3B" w:rsidR="00467E46" w:rsidRDefault="008C5D8E" w:rsidP="002138AE">
      <w:pPr>
        <w:pStyle w:val="ListParagraph"/>
        <w:numPr>
          <w:ilvl w:val="0"/>
          <w:numId w:val="2"/>
        </w:numPr>
        <w:spacing w:after="0"/>
        <w:rPr>
          <w:rFonts w:ascii="Arial" w:eastAsia="Times New Roman" w:hAnsi="Arial"/>
          <w:color w:val="000000"/>
          <w:sz w:val="24"/>
          <w:szCs w:val="24"/>
          <w:lang w:bidi="ar-SA"/>
        </w:rPr>
      </w:pPr>
      <w:r>
        <w:rPr>
          <w:rFonts w:ascii="Arial" w:eastAsia="Times New Roman" w:hAnsi="Arial"/>
          <w:color w:val="000000"/>
          <w:sz w:val="24"/>
          <w:szCs w:val="24"/>
          <w:lang w:bidi="ar-SA"/>
        </w:rPr>
        <w:t xml:space="preserve">The </w:t>
      </w:r>
      <w:r w:rsidRPr="00B43AAC">
        <w:rPr>
          <w:rFonts w:ascii="Arial" w:eastAsia="Times New Roman" w:hAnsi="Arial"/>
          <w:b/>
          <w:color w:val="000000"/>
          <w:sz w:val="24"/>
          <w:szCs w:val="24"/>
          <w:lang w:bidi="ar-SA"/>
        </w:rPr>
        <w:t>morning session</w:t>
      </w:r>
      <w:r>
        <w:rPr>
          <w:rFonts w:ascii="Arial" w:eastAsia="Times New Roman" w:hAnsi="Arial"/>
          <w:color w:val="000000"/>
          <w:sz w:val="24"/>
          <w:szCs w:val="24"/>
          <w:lang w:bidi="ar-SA"/>
        </w:rPr>
        <w:t xml:space="preserve"> runs from 8</w:t>
      </w:r>
      <w:r w:rsidR="00A77311" w:rsidRPr="00073333">
        <w:rPr>
          <w:rFonts w:ascii="Arial" w:eastAsia="Times New Roman" w:hAnsi="Arial"/>
          <w:color w:val="000000"/>
          <w:sz w:val="24"/>
          <w:szCs w:val="24"/>
          <w:lang w:bidi="ar-SA"/>
        </w:rPr>
        <w:t>:00 am to 12:00 noon</w:t>
      </w:r>
      <w:r w:rsidR="00467E46">
        <w:rPr>
          <w:rFonts w:ascii="Arial" w:eastAsia="Times New Roman" w:hAnsi="Arial"/>
          <w:color w:val="000000"/>
          <w:sz w:val="24"/>
          <w:szCs w:val="24"/>
          <w:lang w:bidi="ar-SA"/>
        </w:rPr>
        <w:t xml:space="preserve">.  </w:t>
      </w:r>
      <w:r>
        <w:rPr>
          <w:rFonts w:ascii="Arial" w:eastAsia="Times New Roman" w:hAnsi="Arial"/>
          <w:color w:val="000000"/>
          <w:sz w:val="24"/>
          <w:szCs w:val="24"/>
          <w:lang w:bidi="ar-SA"/>
        </w:rPr>
        <w:t xml:space="preserve">Please sign in at the </w:t>
      </w:r>
      <w:r w:rsidR="00C539C3">
        <w:rPr>
          <w:rFonts w:ascii="Arial" w:eastAsia="Times New Roman" w:hAnsi="Arial"/>
          <w:color w:val="000000"/>
          <w:sz w:val="24"/>
          <w:szCs w:val="24"/>
          <w:lang w:bidi="ar-SA"/>
        </w:rPr>
        <w:t>pavilion</w:t>
      </w:r>
      <w:r>
        <w:rPr>
          <w:rFonts w:ascii="Arial" w:eastAsia="Times New Roman" w:hAnsi="Arial"/>
          <w:color w:val="000000"/>
          <w:sz w:val="24"/>
          <w:szCs w:val="24"/>
          <w:lang w:bidi="ar-SA"/>
        </w:rPr>
        <w:t xml:space="preserve"> in Bird Park near the Bird Park Dr. entrance when you arrive.  There will be a brief orientation followed by a walk </w:t>
      </w:r>
      <w:r w:rsidR="00B1797D">
        <w:rPr>
          <w:rFonts w:ascii="Arial" w:eastAsia="Times New Roman" w:hAnsi="Arial"/>
          <w:color w:val="000000"/>
          <w:sz w:val="24"/>
          <w:szCs w:val="24"/>
          <w:lang w:bidi="ar-SA"/>
        </w:rPr>
        <w:t>to your</w:t>
      </w:r>
      <w:r>
        <w:rPr>
          <w:rFonts w:ascii="Arial" w:eastAsia="Times New Roman" w:hAnsi="Arial"/>
          <w:color w:val="000000"/>
          <w:sz w:val="24"/>
          <w:szCs w:val="24"/>
          <w:lang w:bidi="ar-SA"/>
        </w:rPr>
        <w:t xml:space="preserve"> station.  Volunteers will meet with their station </w:t>
      </w:r>
      <w:r w:rsidR="009B5830">
        <w:rPr>
          <w:rFonts w:ascii="Arial" w:eastAsia="Times New Roman" w:hAnsi="Arial"/>
          <w:color w:val="000000"/>
          <w:sz w:val="24"/>
          <w:szCs w:val="24"/>
          <w:lang w:bidi="ar-SA"/>
        </w:rPr>
        <w:t xml:space="preserve">leader to discuss </w:t>
      </w:r>
      <w:r w:rsidR="00660001">
        <w:rPr>
          <w:rFonts w:ascii="Arial" w:eastAsia="Times New Roman" w:hAnsi="Arial"/>
          <w:color w:val="000000"/>
          <w:sz w:val="24"/>
          <w:szCs w:val="24"/>
          <w:lang w:bidi="ar-SA"/>
        </w:rPr>
        <w:t>the content</w:t>
      </w:r>
      <w:r w:rsidR="009B5830">
        <w:rPr>
          <w:rFonts w:ascii="Arial" w:eastAsia="Times New Roman" w:hAnsi="Arial"/>
          <w:color w:val="000000"/>
          <w:sz w:val="24"/>
          <w:szCs w:val="24"/>
          <w:lang w:bidi="ar-SA"/>
        </w:rPr>
        <w:t xml:space="preserve"> for the station and become familiar with the materials.  High school volunteers will meet back at the shelter at 9:00 am when the buses arrive.  The elementary s</w:t>
      </w:r>
      <w:r w:rsidR="00467E46">
        <w:rPr>
          <w:rFonts w:ascii="Arial" w:eastAsia="Times New Roman" w:hAnsi="Arial"/>
          <w:color w:val="000000"/>
          <w:sz w:val="24"/>
          <w:szCs w:val="24"/>
          <w:lang w:bidi="ar-SA"/>
        </w:rPr>
        <w:t xml:space="preserve">tudents assemble at the shelter for a brief welcome and then are divided into their </w:t>
      </w:r>
      <w:r w:rsidR="00333786">
        <w:rPr>
          <w:rFonts w:ascii="Arial" w:eastAsia="Times New Roman" w:hAnsi="Arial"/>
          <w:color w:val="000000"/>
          <w:sz w:val="24"/>
          <w:szCs w:val="24"/>
          <w:lang w:bidi="ar-SA"/>
        </w:rPr>
        <w:t xml:space="preserve">five </w:t>
      </w:r>
      <w:r w:rsidR="00467E46">
        <w:rPr>
          <w:rFonts w:ascii="Arial" w:eastAsia="Times New Roman" w:hAnsi="Arial"/>
          <w:color w:val="000000"/>
          <w:sz w:val="24"/>
          <w:szCs w:val="24"/>
          <w:lang w:bidi="ar-SA"/>
        </w:rPr>
        <w:t>assigned groups and escorted by high school volunteers to their first station.  After rotating through each of the five stations, students return to the shelter for a brief wrap up</w:t>
      </w:r>
      <w:r w:rsidR="00C10D08">
        <w:rPr>
          <w:rFonts w:ascii="Arial" w:eastAsia="Times New Roman" w:hAnsi="Arial"/>
          <w:color w:val="000000"/>
          <w:sz w:val="24"/>
          <w:szCs w:val="24"/>
          <w:lang w:bidi="ar-SA"/>
        </w:rPr>
        <w:t xml:space="preserve">.  After the conclusion of the program, the </w:t>
      </w:r>
      <w:r w:rsidR="009B5830">
        <w:rPr>
          <w:rFonts w:ascii="Arial" w:eastAsia="Times New Roman" w:hAnsi="Arial"/>
          <w:color w:val="000000"/>
          <w:sz w:val="24"/>
          <w:szCs w:val="24"/>
          <w:lang w:bidi="ar-SA"/>
        </w:rPr>
        <w:t>high school volunteers</w:t>
      </w:r>
      <w:r w:rsidR="00C10D08">
        <w:rPr>
          <w:rFonts w:ascii="Arial" w:eastAsia="Times New Roman" w:hAnsi="Arial"/>
          <w:color w:val="000000"/>
          <w:sz w:val="24"/>
          <w:szCs w:val="24"/>
          <w:lang w:bidi="ar-SA"/>
        </w:rPr>
        <w:t xml:space="preserve"> </w:t>
      </w:r>
      <w:r w:rsidR="009B5830">
        <w:rPr>
          <w:rFonts w:ascii="Arial" w:eastAsia="Times New Roman" w:hAnsi="Arial"/>
          <w:color w:val="000000"/>
          <w:sz w:val="24"/>
          <w:szCs w:val="24"/>
          <w:lang w:bidi="ar-SA"/>
        </w:rPr>
        <w:t>will b</w:t>
      </w:r>
      <w:r w:rsidR="00660001">
        <w:rPr>
          <w:rFonts w:ascii="Arial" w:eastAsia="Times New Roman" w:hAnsi="Arial"/>
          <w:color w:val="000000"/>
          <w:sz w:val="24"/>
          <w:szCs w:val="24"/>
          <w:lang w:bidi="ar-SA"/>
        </w:rPr>
        <w:t>e provided lunch at the shelter before returning to school.</w:t>
      </w:r>
    </w:p>
    <w:p w14:paraId="63A36D28" w14:textId="77777777" w:rsidR="00467E46" w:rsidRDefault="00467E46" w:rsidP="00467E46">
      <w:pPr>
        <w:pStyle w:val="ListParagraph"/>
        <w:numPr>
          <w:ilvl w:val="0"/>
          <w:numId w:val="0"/>
        </w:numPr>
        <w:spacing w:after="0"/>
        <w:ind w:left="795"/>
        <w:rPr>
          <w:rFonts w:ascii="Arial" w:eastAsia="Times New Roman" w:hAnsi="Arial"/>
          <w:color w:val="000000"/>
          <w:sz w:val="24"/>
          <w:szCs w:val="24"/>
          <w:lang w:bidi="ar-SA"/>
        </w:rPr>
      </w:pPr>
    </w:p>
    <w:p w14:paraId="0F9F7891" w14:textId="68F810A2" w:rsidR="00C34968" w:rsidRDefault="00467E46" w:rsidP="00C34968">
      <w:pPr>
        <w:pStyle w:val="ListParagraph"/>
        <w:numPr>
          <w:ilvl w:val="0"/>
          <w:numId w:val="2"/>
        </w:numPr>
        <w:spacing w:after="0"/>
        <w:rPr>
          <w:rFonts w:ascii="Arial" w:eastAsia="Times New Roman" w:hAnsi="Arial"/>
          <w:color w:val="000000"/>
          <w:sz w:val="24"/>
          <w:szCs w:val="24"/>
          <w:lang w:bidi="ar-SA"/>
        </w:rPr>
      </w:pPr>
      <w:r>
        <w:rPr>
          <w:rFonts w:ascii="Arial" w:eastAsia="Times New Roman" w:hAnsi="Arial"/>
          <w:color w:val="000000"/>
          <w:sz w:val="24"/>
          <w:szCs w:val="24"/>
          <w:lang w:bidi="ar-SA"/>
        </w:rPr>
        <w:t xml:space="preserve">The </w:t>
      </w:r>
      <w:r w:rsidRPr="00B23B5F">
        <w:rPr>
          <w:rFonts w:ascii="Arial" w:eastAsia="Times New Roman" w:hAnsi="Arial"/>
          <w:b/>
          <w:color w:val="000000"/>
          <w:sz w:val="24"/>
          <w:szCs w:val="24"/>
          <w:lang w:bidi="ar-SA"/>
        </w:rPr>
        <w:t>afternoon session</w:t>
      </w:r>
      <w:r w:rsidR="009B5830">
        <w:rPr>
          <w:rFonts w:ascii="Arial" w:eastAsia="Times New Roman" w:hAnsi="Arial"/>
          <w:color w:val="000000"/>
          <w:sz w:val="24"/>
          <w:szCs w:val="24"/>
          <w:lang w:bidi="ar-SA"/>
        </w:rPr>
        <w:t xml:space="preserve"> runs from 11:00 am to 3:00 pm.  Please sign in at the </w:t>
      </w:r>
      <w:r w:rsidR="00C539C3">
        <w:rPr>
          <w:rFonts w:ascii="Arial" w:eastAsia="Times New Roman" w:hAnsi="Arial"/>
          <w:color w:val="000000"/>
          <w:sz w:val="24"/>
          <w:szCs w:val="24"/>
          <w:lang w:bidi="ar-SA"/>
        </w:rPr>
        <w:t>pavilion</w:t>
      </w:r>
      <w:r w:rsidR="009B5830">
        <w:rPr>
          <w:rFonts w:ascii="Arial" w:eastAsia="Times New Roman" w:hAnsi="Arial"/>
          <w:color w:val="000000"/>
          <w:sz w:val="24"/>
          <w:szCs w:val="24"/>
          <w:lang w:bidi="ar-SA"/>
        </w:rPr>
        <w:t xml:space="preserve"> in Bird Park near the Bird Park Dr. entrance when you arrive.  There will be a brief orientation </w:t>
      </w:r>
      <w:r w:rsidR="00F25682">
        <w:rPr>
          <w:rFonts w:ascii="Arial" w:eastAsia="Times New Roman" w:hAnsi="Arial"/>
          <w:color w:val="000000"/>
          <w:sz w:val="24"/>
          <w:szCs w:val="24"/>
          <w:lang w:bidi="ar-SA"/>
        </w:rPr>
        <w:t xml:space="preserve">and lunch </w:t>
      </w:r>
      <w:r w:rsidR="009B5830">
        <w:rPr>
          <w:rFonts w:ascii="Arial" w:eastAsia="Times New Roman" w:hAnsi="Arial"/>
          <w:color w:val="000000"/>
          <w:sz w:val="24"/>
          <w:szCs w:val="24"/>
          <w:lang w:bidi="ar-SA"/>
        </w:rPr>
        <w:t xml:space="preserve">at the shelter followed by a walk </w:t>
      </w:r>
      <w:r w:rsidR="00F25682">
        <w:rPr>
          <w:rFonts w:ascii="Arial" w:eastAsia="Times New Roman" w:hAnsi="Arial"/>
          <w:color w:val="000000"/>
          <w:sz w:val="24"/>
          <w:szCs w:val="24"/>
          <w:lang w:bidi="ar-SA"/>
        </w:rPr>
        <w:t>to your</w:t>
      </w:r>
      <w:r w:rsidR="009B5830">
        <w:rPr>
          <w:rFonts w:ascii="Arial" w:eastAsia="Times New Roman" w:hAnsi="Arial"/>
          <w:color w:val="000000"/>
          <w:sz w:val="24"/>
          <w:szCs w:val="24"/>
          <w:lang w:bidi="ar-SA"/>
        </w:rPr>
        <w:t xml:space="preserve"> station.  Volunteers will meet with their station leader to discuss the </w:t>
      </w:r>
      <w:r w:rsidR="00660001">
        <w:rPr>
          <w:rFonts w:ascii="Arial" w:eastAsia="Times New Roman" w:hAnsi="Arial"/>
          <w:color w:val="000000"/>
          <w:sz w:val="24"/>
          <w:szCs w:val="24"/>
          <w:lang w:bidi="ar-SA"/>
        </w:rPr>
        <w:t>content</w:t>
      </w:r>
      <w:r w:rsidR="009B5830">
        <w:rPr>
          <w:rFonts w:ascii="Arial" w:eastAsia="Times New Roman" w:hAnsi="Arial"/>
          <w:color w:val="000000"/>
          <w:sz w:val="24"/>
          <w:szCs w:val="24"/>
          <w:lang w:bidi="ar-SA"/>
        </w:rPr>
        <w:t xml:space="preserve"> for the station and become familiar with the materials.  </w:t>
      </w:r>
      <w:r w:rsidR="00C34968">
        <w:rPr>
          <w:rFonts w:ascii="Arial" w:eastAsia="Times New Roman" w:hAnsi="Arial"/>
          <w:color w:val="000000"/>
          <w:sz w:val="24"/>
          <w:szCs w:val="24"/>
          <w:lang w:bidi="ar-SA"/>
        </w:rPr>
        <w:t>At noon, there is a brief welcome</w:t>
      </w:r>
      <w:r w:rsidR="00C10D08">
        <w:rPr>
          <w:rFonts w:ascii="Arial" w:eastAsia="Times New Roman" w:hAnsi="Arial"/>
          <w:color w:val="000000"/>
          <w:sz w:val="24"/>
          <w:szCs w:val="24"/>
          <w:lang w:bidi="ar-SA"/>
        </w:rPr>
        <w:t xml:space="preserve"> at the fire circle</w:t>
      </w:r>
      <w:r w:rsidR="00C34968">
        <w:rPr>
          <w:rFonts w:ascii="Arial" w:eastAsia="Times New Roman" w:hAnsi="Arial"/>
          <w:color w:val="000000"/>
          <w:sz w:val="24"/>
          <w:szCs w:val="24"/>
          <w:lang w:bidi="ar-SA"/>
        </w:rPr>
        <w:t xml:space="preserve"> </w:t>
      </w:r>
      <w:r w:rsidR="009B5830">
        <w:rPr>
          <w:rFonts w:ascii="Arial" w:eastAsia="Times New Roman" w:hAnsi="Arial"/>
          <w:color w:val="000000"/>
          <w:sz w:val="24"/>
          <w:szCs w:val="24"/>
          <w:lang w:bidi="ar-SA"/>
        </w:rPr>
        <w:t xml:space="preserve">for the elementary students </w:t>
      </w:r>
      <w:r w:rsidR="00C34968">
        <w:rPr>
          <w:rFonts w:ascii="Arial" w:eastAsia="Times New Roman" w:hAnsi="Arial"/>
          <w:color w:val="000000"/>
          <w:sz w:val="24"/>
          <w:szCs w:val="24"/>
          <w:lang w:bidi="ar-SA"/>
        </w:rPr>
        <w:t xml:space="preserve">and then the students are divided into their </w:t>
      </w:r>
      <w:r w:rsidR="00333786">
        <w:rPr>
          <w:rFonts w:ascii="Arial" w:eastAsia="Times New Roman" w:hAnsi="Arial"/>
          <w:color w:val="000000"/>
          <w:sz w:val="24"/>
          <w:szCs w:val="24"/>
          <w:lang w:bidi="ar-SA"/>
        </w:rPr>
        <w:t xml:space="preserve">five </w:t>
      </w:r>
      <w:r w:rsidR="00C34968">
        <w:rPr>
          <w:rFonts w:ascii="Arial" w:eastAsia="Times New Roman" w:hAnsi="Arial"/>
          <w:color w:val="000000"/>
          <w:sz w:val="24"/>
          <w:szCs w:val="24"/>
          <w:lang w:bidi="ar-SA"/>
        </w:rPr>
        <w:t xml:space="preserve">assigned groups and escorted by high school volunteers to their first station.  After rotating through each of the five stations, students return to the shelter </w:t>
      </w:r>
      <w:r w:rsidR="00C10D08">
        <w:rPr>
          <w:rFonts w:ascii="Arial" w:eastAsia="Times New Roman" w:hAnsi="Arial"/>
          <w:color w:val="000000"/>
          <w:sz w:val="24"/>
          <w:szCs w:val="24"/>
          <w:lang w:bidi="ar-SA"/>
        </w:rPr>
        <w:t>for a brief wrap up</w:t>
      </w:r>
      <w:r w:rsidR="00C34968">
        <w:rPr>
          <w:rFonts w:ascii="Arial" w:eastAsia="Times New Roman" w:hAnsi="Arial"/>
          <w:color w:val="000000"/>
          <w:sz w:val="24"/>
          <w:szCs w:val="24"/>
          <w:lang w:bidi="ar-SA"/>
        </w:rPr>
        <w:t xml:space="preserve"> </w:t>
      </w:r>
      <w:r w:rsidR="00660001">
        <w:rPr>
          <w:rFonts w:ascii="Arial" w:eastAsia="Times New Roman" w:hAnsi="Arial"/>
          <w:color w:val="000000"/>
          <w:sz w:val="24"/>
          <w:szCs w:val="24"/>
          <w:lang w:bidi="ar-SA"/>
        </w:rPr>
        <w:t>at the end of the program.</w:t>
      </w:r>
    </w:p>
    <w:p w14:paraId="73E10EC4" w14:textId="77777777" w:rsidR="00C10D08" w:rsidRPr="00C10D08" w:rsidRDefault="00C10D08" w:rsidP="00C10D08">
      <w:pPr>
        <w:pStyle w:val="ListParagraph"/>
        <w:numPr>
          <w:ilvl w:val="0"/>
          <w:numId w:val="0"/>
        </w:numPr>
        <w:ind w:left="720"/>
        <w:rPr>
          <w:rFonts w:ascii="Arial" w:eastAsia="Times New Roman" w:hAnsi="Arial"/>
          <w:color w:val="000000"/>
          <w:sz w:val="24"/>
          <w:szCs w:val="24"/>
          <w:lang w:bidi="ar-SA"/>
        </w:rPr>
      </w:pPr>
    </w:p>
    <w:p w14:paraId="1C0068F8" w14:textId="5FFA58FD" w:rsidR="00C34968" w:rsidRDefault="00C34968" w:rsidP="00C34968">
      <w:pPr>
        <w:pStyle w:val="ListParagraph"/>
        <w:numPr>
          <w:ilvl w:val="0"/>
          <w:numId w:val="2"/>
        </w:numPr>
        <w:spacing w:after="0"/>
        <w:rPr>
          <w:rFonts w:ascii="Arial" w:eastAsia="Times New Roman" w:hAnsi="Arial"/>
          <w:color w:val="000000"/>
          <w:sz w:val="24"/>
          <w:szCs w:val="24"/>
          <w:lang w:bidi="ar-SA"/>
        </w:rPr>
      </w:pPr>
      <w:r>
        <w:rPr>
          <w:rFonts w:ascii="Arial" w:eastAsia="Times New Roman" w:hAnsi="Arial"/>
          <w:color w:val="000000"/>
          <w:sz w:val="24"/>
          <w:szCs w:val="24"/>
          <w:lang w:bidi="ar-SA"/>
        </w:rPr>
        <w:t>Each station takes about 25 minutes.  Students are guided through a variety of activities by an adult instructor and high school volunteers.  At the end of the instruction period, the high school volunteer will lead the students to the next station.  Students visit field edge, stream, invertebrates, forest and bird stations during the program.</w:t>
      </w:r>
      <w:r w:rsidR="009B5830">
        <w:rPr>
          <w:rFonts w:ascii="Arial" w:eastAsia="Times New Roman" w:hAnsi="Arial"/>
          <w:color w:val="000000"/>
          <w:sz w:val="24"/>
          <w:szCs w:val="24"/>
          <w:lang w:bidi="ar-SA"/>
        </w:rPr>
        <w:t xml:space="preserve">  </w:t>
      </w:r>
    </w:p>
    <w:p w14:paraId="5CC5BE67" w14:textId="77777777" w:rsidR="00C539C3" w:rsidRPr="00C539C3" w:rsidRDefault="00C539C3" w:rsidP="00C539C3">
      <w:pPr>
        <w:ind w:left="360"/>
        <w:rPr>
          <w:rFonts w:ascii="Arial" w:eastAsia="Times New Roman" w:hAnsi="Arial"/>
          <w:color w:val="000000"/>
        </w:rPr>
      </w:pPr>
    </w:p>
    <w:p w14:paraId="2234C066" w14:textId="0F49BAB4" w:rsidR="00C539C3" w:rsidRDefault="00C539C3" w:rsidP="00C34968">
      <w:pPr>
        <w:pStyle w:val="ListParagraph"/>
        <w:numPr>
          <w:ilvl w:val="0"/>
          <w:numId w:val="2"/>
        </w:numPr>
        <w:spacing w:after="0"/>
        <w:rPr>
          <w:rFonts w:ascii="Arial" w:eastAsia="Times New Roman" w:hAnsi="Arial"/>
          <w:color w:val="000000"/>
          <w:sz w:val="24"/>
          <w:szCs w:val="24"/>
          <w:lang w:bidi="ar-SA"/>
        </w:rPr>
      </w:pPr>
      <w:r>
        <w:rPr>
          <w:rFonts w:ascii="Arial" w:eastAsia="Times New Roman" w:hAnsi="Arial"/>
          <w:color w:val="000000"/>
          <w:sz w:val="24"/>
          <w:szCs w:val="24"/>
          <w:lang w:bidi="ar-SA"/>
        </w:rPr>
        <w:t>Please review the instruction guidelines for your station and be prepared to lead a portion of it.  You can decide in conjunction with your adult instructor which portion you and your partner would like to teach.</w:t>
      </w:r>
      <w:bookmarkStart w:id="0" w:name="_GoBack"/>
      <w:bookmarkEnd w:id="0"/>
    </w:p>
    <w:p w14:paraId="56C7BDFF" w14:textId="77777777" w:rsidR="00C10D08" w:rsidRPr="00C10D08" w:rsidRDefault="00C10D08" w:rsidP="00C10D08">
      <w:pPr>
        <w:pStyle w:val="ListParagraph"/>
        <w:numPr>
          <w:ilvl w:val="0"/>
          <w:numId w:val="0"/>
        </w:numPr>
        <w:ind w:left="720"/>
        <w:rPr>
          <w:rFonts w:ascii="Arial" w:eastAsia="Times New Roman" w:hAnsi="Arial"/>
          <w:color w:val="000000"/>
          <w:sz w:val="24"/>
          <w:szCs w:val="24"/>
          <w:lang w:bidi="ar-SA"/>
        </w:rPr>
      </w:pPr>
    </w:p>
    <w:p w14:paraId="47D0B98D" w14:textId="77777777" w:rsidR="002138AE" w:rsidRDefault="00C34968" w:rsidP="00037AE2">
      <w:pPr>
        <w:pStyle w:val="ListParagraph"/>
        <w:numPr>
          <w:ilvl w:val="0"/>
          <w:numId w:val="2"/>
        </w:numPr>
        <w:spacing w:after="0"/>
        <w:rPr>
          <w:rFonts w:ascii="Arial" w:eastAsia="Times New Roman" w:hAnsi="Arial"/>
          <w:color w:val="000000"/>
          <w:sz w:val="24"/>
          <w:szCs w:val="24"/>
          <w:lang w:bidi="ar-SA"/>
        </w:rPr>
      </w:pPr>
      <w:r>
        <w:rPr>
          <w:rFonts w:ascii="Arial" w:eastAsia="Times New Roman" w:hAnsi="Arial"/>
          <w:color w:val="000000"/>
          <w:sz w:val="24"/>
          <w:szCs w:val="24"/>
          <w:lang w:bidi="ar-SA"/>
        </w:rPr>
        <w:t>The bird</w:t>
      </w:r>
      <w:r w:rsidR="00037AE2">
        <w:rPr>
          <w:rFonts w:ascii="Arial" w:eastAsia="Times New Roman" w:hAnsi="Arial"/>
          <w:color w:val="000000"/>
          <w:sz w:val="24"/>
          <w:szCs w:val="24"/>
          <w:lang w:bidi="ar-SA"/>
        </w:rPr>
        <w:t>, stream</w:t>
      </w:r>
      <w:r>
        <w:rPr>
          <w:rFonts w:ascii="Arial" w:eastAsia="Times New Roman" w:hAnsi="Arial"/>
          <w:color w:val="000000"/>
          <w:sz w:val="24"/>
          <w:szCs w:val="24"/>
          <w:lang w:bidi="ar-SA"/>
        </w:rPr>
        <w:t xml:space="preserve"> and invertebrate stations focus on the diversity and adaptations of animals.  </w:t>
      </w:r>
      <w:r w:rsidR="00037AE2">
        <w:rPr>
          <w:rFonts w:ascii="Arial" w:eastAsia="Times New Roman" w:hAnsi="Arial"/>
          <w:color w:val="000000"/>
          <w:sz w:val="24"/>
          <w:szCs w:val="24"/>
          <w:lang w:bidi="ar-SA"/>
        </w:rPr>
        <w:t>The forest station examines the variety of native flora, invasive species and decomposition</w:t>
      </w:r>
      <w:r w:rsidR="00CF5F81">
        <w:rPr>
          <w:rFonts w:ascii="Arial" w:eastAsia="Times New Roman" w:hAnsi="Arial"/>
          <w:color w:val="000000"/>
          <w:sz w:val="24"/>
          <w:szCs w:val="24"/>
          <w:lang w:bidi="ar-SA"/>
        </w:rPr>
        <w:t>,</w:t>
      </w:r>
      <w:r w:rsidR="00037AE2">
        <w:rPr>
          <w:rFonts w:ascii="Arial" w:eastAsia="Times New Roman" w:hAnsi="Arial"/>
          <w:color w:val="000000"/>
          <w:sz w:val="24"/>
          <w:szCs w:val="24"/>
          <w:lang w:bidi="ar-SA"/>
        </w:rPr>
        <w:t xml:space="preserve"> and the field edge station looks at the relationship between species through </w:t>
      </w:r>
      <w:r w:rsidR="00CF5F81">
        <w:rPr>
          <w:rFonts w:ascii="Arial" w:eastAsia="Times New Roman" w:hAnsi="Arial"/>
          <w:color w:val="000000"/>
          <w:sz w:val="24"/>
          <w:szCs w:val="24"/>
          <w:lang w:bidi="ar-SA"/>
        </w:rPr>
        <w:t xml:space="preserve">the </w:t>
      </w:r>
      <w:r w:rsidR="00037AE2">
        <w:rPr>
          <w:rFonts w:ascii="Arial" w:eastAsia="Times New Roman" w:hAnsi="Arial"/>
          <w:color w:val="000000"/>
          <w:sz w:val="24"/>
          <w:szCs w:val="24"/>
          <w:lang w:bidi="ar-SA"/>
        </w:rPr>
        <w:t xml:space="preserve">food web, </w:t>
      </w:r>
      <w:r w:rsidR="00C10D08">
        <w:rPr>
          <w:rFonts w:ascii="Arial" w:eastAsia="Times New Roman" w:hAnsi="Arial"/>
          <w:color w:val="000000"/>
          <w:sz w:val="24"/>
          <w:szCs w:val="24"/>
          <w:lang w:bidi="ar-SA"/>
        </w:rPr>
        <w:t>population dynamics</w:t>
      </w:r>
      <w:r w:rsidR="00037AE2">
        <w:rPr>
          <w:rFonts w:ascii="Arial" w:eastAsia="Times New Roman" w:hAnsi="Arial"/>
          <w:color w:val="000000"/>
          <w:sz w:val="24"/>
          <w:szCs w:val="24"/>
          <w:lang w:bidi="ar-SA"/>
        </w:rPr>
        <w:t xml:space="preserve"> and predator/prey.</w:t>
      </w:r>
    </w:p>
    <w:p w14:paraId="2D6B2EDD" w14:textId="77777777" w:rsidR="00C10D08" w:rsidRPr="00C10D08" w:rsidRDefault="00C10D08" w:rsidP="00C10D08">
      <w:pPr>
        <w:pStyle w:val="ListParagraph"/>
        <w:numPr>
          <w:ilvl w:val="0"/>
          <w:numId w:val="0"/>
        </w:numPr>
        <w:ind w:left="720"/>
        <w:rPr>
          <w:rFonts w:ascii="Arial" w:eastAsia="Times New Roman" w:hAnsi="Arial"/>
          <w:color w:val="000000"/>
          <w:sz w:val="24"/>
          <w:szCs w:val="24"/>
          <w:lang w:bidi="ar-SA"/>
        </w:rPr>
      </w:pPr>
    </w:p>
    <w:p w14:paraId="03F1A98F" w14:textId="4747A8D2" w:rsidR="0076436C" w:rsidRDefault="00037AE2" w:rsidP="0076436C">
      <w:pPr>
        <w:pStyle w:val="ListParagraph"/>
        <w:numPr>
          <w:ilvl w:val="0"/>
          <w:numId w:val="2"/>
        </w:numPr>
        <w:spacing w:after="0"/>
        <w:rPr>
          <w:rFonts w:ascii="Arial" w:eastAsia="Times New Roman" w:hAnsi="Arial"/>
          <w:color w:val="000000"/>
          <w:sz w:val="24"/>
          <w:szCs w:val="24"/>
          <w:lang w:bidi="ar-SA"/>
        </w:rPr>
      </w:pPr>
      <w:r>
        <w:rPr>
          <w:rFonts w:ascii="Arial" w:eastAsia="Times New Roman" w:hAnsi="Arial"/>
          <w:color w:val="000000"/>
          <w:sz w:val="24"/>
          <w:szCs w:val="24"/>
          <w:lang w:bidi="ar-SA"/>
        </w:rPr>
        <w:lastRenderedPageBreak/>
        <w:t xml:space="preserve">Students are asked to stay on the paths and activity areas to avoid contact with poison ivy and ticks.  Portable restrooms are available at the shelter and </w:t>
      </w:r>
      <w:r w:rsidR="00C10D08">
        <w:rPr>
          <w:rFonts w:ascii="Arial" w:eastAsia="Times New Roman" w:hAnsi="Arial"/>
          <w:color w:val="000000"/>
          <w:sz w:val="24"/>
          <w:szCs w:val="24"/>
          <w:lang w:bidi="ar-SA"/>
        </w:rPr>
        <w:t>near the soccer field.  Bathroom</w:t>
      </w:r>
      <w:r>
        <w:rPr>
          <w:rFonts w:ascii="Arial" w:eastAsia="Times New Roman" w:hAnsi="Arial"/>
          <w:color w:val="000000"/>
          <w:sz w:val="24"/>
          <w:szCs w:val="24"/>
          <w:lang w:bidi="ar-SA"/>
        </w:rPr>
        <w:t xml:space="preserve"> needs and any illness or injury should be addressed by the </w:t>
      </w:r>
      <w:r w:rsidR="00C539C3">
        <w:rPr>
          <w:rFonts w:ascii="Arial" w:eastAsia="Times New Roman" w:hAnsi="Arial"/>
          <w:color w:val="000000"/>
          <w:sz w:val="24"/>
          <w:szCs w:val="24"/>
          <w:lang w:bidi="ar-SA"/>
        </w:rPr>
        <w:t xml:space="preserve">parent </w:t>
      </w:r>
      <w:r w:rsidR="00CF5F81">
        <w:rPr>
          <w:rFonts w:ascii="Arial" w:eastAsia="Times New Roman" w:hAnsi="Arial"/>
          <w:color w:val="000000"/>
          <w:sz w:val="24"/>
          <w:szCs w:val="24"/>
          <w:lang w:bidi="ar-SA"/>
        </w:rPr>
        <w:t>chaperones</w:t>
      </w:r>
      <w:r>
        <w:rPr>
          <w:rFonts w:ascii="Arial" w:eastAsia="Times New Roman" w:hAnsi="Arial"/>
          <w:color w:val="000000"/>
          <w:sz w:val="24"/>
          <w:szCs w:val="24"/>
          <w:lang w:bidi="ar-SA"/>
        </w:rPr>
        <w:t>.  A first aid kit is available at the shelter.</w:t>
      </w:r>
    </w:p>
    <w:p w14:paraId="69027B2F" w14:textId="77777777" w:rsidR="0076436C" w:rsidRPr="0076436C" w:rsidRDefault="0076436C" w:rsidP="0076436C">
      <w:pPr>
        <w:pStyle w:val="ListParagraph"/>
        <w:numPr>
          <w:ilvl w:val="0"/>
          <w:numId w:val="0"/>
        </w:numPr>
        <w:ind w:left="720"/>
        <w:rPr>
          <w:rFonts w:ascii="Arial" w:eastAsia="Times New Roman" w:hAnsi="Arial"/>
          <w:color w:val="000000"/>
          <w:sz w:val="24"/>
          <w:szCs w:val="24"/>
          <w:lang w:bidi="ar-SA"/>
        </w:rPr>
      </w:pPr>
    </w:p>
    <w:p w14:paraId="1F3CA8AC" w14:textId="6A03F2F0" w:rsidR="00CF5F81" w:rsidRDefault="00037AE2" w:rsidP="0076436C">
      <w:pPr>
        <w:pStyle w:val="ListParagraph"/>
        <w:numPr>
          <w:ilvl w:val="0"/>
          <w:numId w:val="2"/>
        </w:numPr>
        <w:spacing w:after="0"/>
        <w:rPr>
          <w:rFonts w:ascii="Arial" w:eastAsia="Times New Roman" w:hAnsi="Arial"/>
          <w:color w:val="000000"/>
          <w:sz w:val="24"/>
          <w:szCs w:val="24"/>
          <w:lang w:bidi="ar-SA"/>
        </w:rPr>
      </w:pPr>
      <w:r w:rsidRPr="0076436C">
        <w:rPr>
          <w:rFonts w:ascii="Arial" w:eastAsia="Times New Roman" w:hAnsi="Arial"/>
          <w:color w:val="000000"/>
          <w:sz w:val="24"/>
          <w:szCs w:val="24"/>
          <w:lang w:bidi="ar-SA"/>
        </w:rPr>
        <w:t xml:space="preserve">School in the Park will take place </w:t>
      </w:r>
      <w:r w:rsidR="00333786" w:rsidRPr="0076436C">
        <w:rPr>
          <w:rFonts w:ascii="Arial" w:eastAsia="Times New Roman" w:hAnsi="Arial"/>
          <w:color w:val="000000"/>
          <w:sz w:val="24"/>
          <w:szCs w:val="24"/>
          <w:lang w:bidi="ar-SA"/>
        </w:rPr>
        <w:t xml:space="preserve">regardless of most weather conditions including </w:t>
      </w:r>
      <w:r w:rsidRPr="0076436C">
        <w:rPr>
          <w:rFonts w:ascii="Arial" w:eastAsia="Times New Roman" w:hAnsi="Arial"/>
          <w:color w:val="000000"/>
          <w:sz w:val="24"/>
          <w:szCs w:val="24"/>
          <w:lang w:bidi="ar-SA"/>
        </w:rPr>
        <w:t>light rain so please dress appropriately.  In the event o</w:t>
      </w:r>
      <w:r w:rsidR="00C10D08" w:rsidRPr="0076436C">
        <w:rPr>
          <w:rFonts w:ascii="Arial" w:eastAsia="Times New Roman" w:hAnsi="Arial"/>
          <w:color w:val="000000"/>
          <w:sz w:val="24"/>
          <w:szCs w:val="24"/>
          <w:lang w:bidi="ar-SA"/>
        </w:rPr>
        <w:t xml:space="preserve">f severe weather or lightning, </w:t>
      </w:r>
      <w:r w:rsidRPr="0076436C">
        <w:rPr>
          <w:rFonts w:ascii="Arial" w:eastAsia="Times New Roman" w:hAnsi="Arial"/>
          <w:color w:val="000000"/>
          <w:sz w:val="24"/>
          <w:szCs w:val="24"/>
          <w:lang w:bidi="ar-SA"/>
        </w:rPr>
        <w:t xml:space="preserve">the </w:t>
      </w:r>
      <w:r w:rsidR="00C10D08" w:rsidRPr="0076436C">
        <w:rPr>
          <w:rFonts w:ascii="Arial" w:eastAsia="Times New Roman" w:hAnsi="Arial"/>
          <w:color w:val="000000"/>
          <w:sz w:val="24"/>
          <w:szCs w:val="24"/>
          <w:lang w:bidi="ar-SA"/>
        </w:rPr>
        <w:t>program will end early, buses will be contacted and students will be dismissed back to their home school</w:t>
      </w:r>
      <w:r w:rsidR="0076436C" w:rsidRPr="0076436C">
        <w:rPr>
          <w:rFonts w:ascii="Arial" w:eastAsia="Times New Roman" w:hAnsi="Arial"/>
          <w:color w:val="000000"/>
          <w:sz w:val="24"/>
          <w:szCs w:val="24"/>
          <w:lang w:bidi="ar-SA"/>
        </w:rPr>
        <w:t xml:space="preserve">.  In the event of severe weather, high school volunteers will shelter at </w:t>
      </w:r>
      <w:r w:rsidR="00C539C3">
        <w:rPr>
          <w:rFonts w:ascii="Arial" w:eastAsia="Times New Roman" w:hAnsi="Arial"/>
          <w:color w:val="000000"/>
          <w:sz w:val="24"/>
          <w:szCs w:val="24"/>
          <w:lang w:bidi="ar-SA"/>
        </w:rPr>
        <w:t xml:space="preserve">the pavilion or </w:t>
      </w:r>
      <w:r w:rsidR="0076436C" w:rsidRPr="0076436C">
        <w:rPr>
          <w:rFonts w:ascii="Arial" w:eastAsia="Times New Roman" w:hAnsi="Arial"/>
          <w:color w:val="000000"/>
          <w:sz w:val="24"/>
          <w:szCs w:val="24"/>
          <w:lang w:bidi="ar-SA"/>
        </w:rPr>
        <w:t>Markham Elementary until it is safe for them to be dismissed.</w:t>
      </w:r>
    </w:p>
    <w:p w14:paraId="3168DF9E" w14:textId="77777777" w:rsidR="00884F6A" w:rsidRPr="000E7FA8" w:rsidRDefault="00884F6A" w:rsidP="000E7FA8">
      <w:pPr>
        <w:ind w:left="360"/>
        <w:rPr>
          <w:rFonts w:ascii="Arial" w:eastAsia="Times New Roman" w:hAnsi="Arial"/>
          <w:color w:val="000000"/>
        </w:rPr>
      </w:pPr>
    </w:p>
    <w:p w14:paraId="72DA07C4" w14:textId="37662F90" w:rsidR="00884F6A" w:rsidRPr="00C539C3" w:rsidRDefault="00A63F7C" w:rsidP="0076436C">
      <w:pPr>
        <w:pStyle w:val="ListParagraph"/>
        <w:numPr>
          <w:ilvl w:val="0"/>
          <w:numId w:val="2"/>
        </w:numPr>
        <w:spacing w:after="0"/>
        <w:rPr>
          <w:rFonts w:ascii="Arial" w:eastAsia="Times New Roman" w:hAnsi="Arial"/>
          <w:b/>
          <w:color w:val="000000"/>
          <w:sz w:val="24"/>
          <w:szCs w:val="24"/>
          <w:lang w:bidi="ar-SA"/>
        </w:rPr>
      </w:pPr>
      <w:r w:rsidRPr="00C539C3">
        <w:rPr>
          <w:rFonts w:ascii="Arial" w:eastAsia="Times New Roman" w:hAnsi="Arial"/>
          <w:b/>
          <w:color w:val="000000"/>
          <w:sz w:val="24"/>
          <w:szCs w:val="24"/>
          <w:lang w:bidi="ar-SA"/>
        </w:rPr>
        <w:t xml:space="preserve">Please bring a water bottle. </w:t>
      </w:r>
      <w:r w:rsidR="001B20C7" w:rsidRPr="00C539C3">
        <w:rPr>
          <w:rFonts w:ascii="Arial" w:eastAsia="Times New Roman" w:hAnsi="Arial"/>
          <w:b/>
          <w:color w:val="000000"/>
          <w:sz w:val="24"/>
          <w:szCs w:val="24"/>
          <w:lang w:bidi="ar-SA"/>
        </w:rPr>
        <w:t xml:space="preserve"> In an effort to be </w:t>
      </w:r>
      <w:r w:rsidR="00FB5BEE" w:rsidRPr="00C539C3">
        <w:rPr>
          <w:rFonts w:ascii="Arial" w:eastAsia="Times New Roman" w:hAnsi="Arial"/>
          <w:b/>
          <w:color w:val="000000"/>
          <w:sz w:val="24"/>
          <w:szCs w:val="24"/>
          <w:lang w:bidi="ar-SA"/>
        </w:rPr>
        <w:t>environmentally</w:t>
      </w:r>
      <w:r w:rsidR="001B20C7" w:rsidRPr="00C539C3">
        <w:rPr>
          <w:rFonts w:ascii="Arial" w:eastAsia="Times New Roman" w:hAnsi="Arial"/>
          <w:b/>
          <w:color w:val="000000"/>
          <w:sz w:val="24"/>
          <w:szCs w:val="24"/>
          <w:lang w:bidi="ar-SA"/>
        </w:rPr>
        <w:t xml:space="preserve"> friendly, we will not be providing </w:t>
      </w:r>
      <w:r w:rsidR="00FB5BEE" w:rsidRPr="00C539C3">
        <w:rPr>
          <w:rFonts w:ascii="Arial" w:eastAsia="Times New Roman" w:hAnsi="Arial"/>
          <w:b/>
          <w:color w:val="000000"/>
          <w:sz w:val="24"/>
          <w:szCs w:val="24"/>
          <w:lang w:bidi="ar-SA"/>
        </w:rPr>
        <w:t xml:space="preserve">disposable </w:t>
      </w:r>
      <w:r w:rsidR="001B20C7" w:rsidRPr="00C539C3">
        <w:rPr>
          <w:rFonts w:ascii="Arial" w:eastAsia="Times New Roman" w:hAnsi="Arial"/>
          <w:b/>
          <w:color w:val="000000"/>
          <w:sz w:val="24"/>
          <w:szCs w:val="24"/>
          <w:lang w:bidi="ar-SA"/>
        </w:rPr>
        <w:t>plastic water</w:t>
      </w:r>
      <w:r w:rsidR="00624660" w:rsidRPr="00C539C3">
        <w:rPr>
          <w:rFonts w:ascii="Arial" w:eastAsia="Times New Roman" w:hAnsi="Arial"/>
          <w:b/>
          <w:color w:val="000000"/>
          <w:sz w:val="24"/>
          <w:szCs w:val="24"/>
          <w:lang w:bidi="ar-SA"/>
        </w:rPr>
        <w:t xml:space="preserve"> bottles</w:t>
      </w:r>
      <w:r w:rsidR="00FB5BEE" w:rsidRPr="00C539C3">
        <w:rPr>
          <w:rFonts w:ascii="Arial" w:eastAsia="Times New Roman" w:hAnsi="Arial"/>
          <w:b/>
          <w:color w:val="000000"/>
          <w:sz w:val="24"/>
          <w:szCs w:val="24"/>
          <w:lang w:bidi="ar-SA"/>
        </w:rPr>
        <w:t xml:space="preserve"> this year.  There are </w:t>
      </w:r>
      <w:r w:rsidR="00624660" w:rsidRPr="00C539C3">
        <w:rPr>
          <w:rFonts w:ascii="Arial" w:eastAsia="Times New Roman" w:hAnsi="Arial"/>
          <w:b/>
          <w:color w:val="000000"/>
          <w:sz w:val="24"/>
          <w:szCs w:val="24"/>
          <w:lang w:bidi="ar-SA"/>
        </w:rPr>
        <w:t xml:space="preserve">2 </w:t>
      </w:r>
      <w:r w:rsidR="00FB5BEE" w:rsidRPr="00C539C3">
        <w:rPr>
          <w:rFonts w:ascii="Arial" w:eastAsia="Times New Roman" w:hAnsi="Arial"/>
          <w:b/>
          <w:color w:val="000000"/>
          <w:sz w:val="24"/>
          <w:szCs w:val="24"/>
          <w:lang w:bidi="ar-SA"/>
        </w:rPr>
        <w:t>water fountains to refill bottles in the park.</w:t>
      </w:r>
      <w:r w:rsidR="001B20C7" w:rsidRPr="00C539C3">
        <w:rPr>
          <w:rFonts w:ascii="Arial" w:eastAsia="Times New Roman" w:hAnsi="Arial"/>
          <w:b/>
          <w:color w:val="000000"/>
          <w:sz w:val="24"/>
          <w:szCs w:val="24"/>
          <w:lang w:bidi="ar-SA"/>
        </w:rPr>
        <w:t xml:space="preserve"> </w:t>
      </w:r>
      <w:r w:rsidRPr="00C539C3">
        <w:rPr>
          <w:rFonts w:ascii="Arial" w:eastAsia="Times New Roman" w:hAnsi="Arial"/>
          <w:b/>
          <w:color w:val="000000"/>
          <w:sz w:val="24"/>
          <w:szCs w:val="24"/>
          <w:lang w:bidi="ar-SA"/>
        </w:rPr>
        <w:t xml:space="preserve"> </w:t>
      </w:r>
    </w:p>
    <w:p w14:paraId="751F85DA" w14:textId="77777777" w:rsidR="0076436C" w:rsidRPr="0076436C" w:rsidRDefault="0076436C" w:rsidP="0076436C">
      <w:pPr>
        <w:pStyle w:val="ListParagraph"/>
        <w:numPr>
          <w:ilvl w:val="0"/>
          <w:numId w:val="0"/>
        </w:numPr>
        <w:ind w:left="720"/>
        <w:rPr>
          <w:rFonts w:ascii="Arial" w:eastAsia="Times New Roman" w:hAnsi="Arial"/>
          <w:color w:val="000000"/>
        </w:rPr>
      </w:pPr>
    </w:p>
    <w:p w14:paraId="555F0550" w14:textId="77777777" w:rsidR="0076436C" w:rsidRPr="0076436C" w:rsidRDefault="0076436C" w:rsidP="0076436C">
      <w:pPr>
        <w:pStyle w:val="ListParagraph"/>
        <w:numPr>
          <w:ilvl w:val="0"/>
          <w:numId w:val="0"/>
        </w:numPr>
        <w:spacing w:after="0"/>
        <w:ind w:left="435"/>
        <w:rPr>
          <w:rFonts w:ascii="Arial" w:eastAsia="Times New Roman" w:hAnsi="Arial"/>
          <w:color w:val="000000"/>
        </w:rPr>
      </w:pPr>
    </w:p>
    <w:p w14:paraId="395BB77D" w14:textId="77777777" w:rsidR="00CF5F81" w:rsidRDefault="00CF5F81" w:rsidP="00CF5F81">
      <w:pPr>
        <w:ind w:left="435"/>
        <w:rPr>
          <w:rFonts w:ascii="Arial" w:eastAsia="Times New Roman" w:hAnsi="Arial"/>
          <w:color w:val="000000"/>
        </w:rPr>
      </w:pPr>
      <w:r>
        <w:rPr>
          <w:rFonts w:ascii="Arial" w:eastAsia="Times New Roman" w:hAnsi="Arial"/>
          <w:color w:val="000000"/>
        </w:rPr>
        <w:t xml:space="preserve">If </w:t>
      </w:r>
      <w:r w:rsidR="00333786">
        <w:rPr>
          <w:rFonts w:ascii="Arial" w:eastAsia="Times New Roman" w:hAnsi="Arial"/>
          <w:color w:val="000000"/>
        </w:rPr>
        <w:t xml:space="preserve">you would like to share any comments after the program or if </w:t>
      </w:r>
      <w:r>
        <w:rPr>
          <w:rFonts w:ascii="Arial" w:eastAsia="Times New Roman" w:hAnsi="Arial"/>
          <w:color w:val="000000"/>
        </w:rPr>
        <w:t xml:space="preserve">there are any further questions, you can contact a member of the Mt Lebanon Nature Conservancy at </w:t>
      </w:r>
      <w:hyperlink r:id="rId8" w:history="1">
        <w:r w:rsidR="00390393" w:rsidRPr="001D1DF9">
          <w:rPr>
            <w:rStyle w:val="Hyperlink"/>
            <w:rFonts w:ascii="Arial" w:eastAsia="Times New Roman" w:hAnsi="Arial"/>
          </w:rPr>
          <w:t>Lebonature.sip@gmail.com</w:t>
        </w:r>
      </w:hyperlink>
      <w:r>
        <w:rPr>
          <w:rFonts w:ascii="Arial" w:eastAsia="Times New Roman" w:hAnsi="Arial"/>
          <w:color w:val="000000"/>
        </w:rPr>
        <w:t>.</w:t>
      </w:r>
    </w:p>
    <w:p w14:paraId="2AEA884E" w14:textId="77777777" w:rsidR="00390393" w:rsidRDefault="00390393" w:rsidP="007B2EAF">
      <w:pPr>
        <w:rPr>
          <w:rFonts w:ascii="Arial" w:eastAsia="Times New Roman" w:hAnsi="Arial"/>
          <w:color w:val="000000"/>
        </w:rPr>
      </w:pPr>
    </w:p>
    <w:p w14:paraId="54F6AD57" w14:textId="1A8C53D9" w:rsidR="00390393" w:rsidRDefault="00390393" w:rsidP="0023135D">
      <w:pPr>
        <w:widowControl w:val="0"/>
        <w:autoSpaceDE w:val="0"/>
        <w:autoSpaceDN w:val="0"/>
        <w:adjustRightInd w:val="0"/>
        <w:spacing w:after="240"/>
        <w:jc w:val="both"/>
        <w:rPr>
          <w:rFonts w:ascii="Times New Roman" w:hAnsi="Times New Roman"/>
          <w:color w:val="000000" w:themeColor="text1"/>
        </w:rPr>
      </w:pPr>
    </w:p>
    <w:p w14:paraId="1479781D" w14:textId="1C223361" w:rsidR="00C539C3" w:rsidRPr="00C539C3" w:rsidRDefault="00C539C3" w:rsidP="00C539C3">
      <w:pPr>
        <w:widowControl w:val="0"/>
        <w:autoSpaceDE w:val="0"/>
        <w:autoSpaceDN w:val="0"/>
        <w:adjustRightInd w:val="0"/>
        <w:spacing w:after="240"/>
        <w:ind w:left="450"/>
        <w:jc w:val="both"/>
        <w:rPr>
          <w:rFonts w:ascii="Arial" w:eastAsia="Times New Roman" w:hAnsi="Arial" w:cs="Arial"/>
          <w:color w:val="000000"/>
        </w:rPr>
      </w:pPr>
      <w:r w:rsidRPr="00C539C3">
        <w:rPr>
          <w:rFonts w:ascii="Arial" w:eastAsia="Times New Roman" w:hAnsi="Arial" w:cs="Arial"/>
          <w:color w:val="000000"/>
        </w:rPr>
        <w:t>Thank you so much!  We couldn’t do it without your help!</w:t>
      </w:r>
    </w:p>
    <w:p w14:paraId="6719CC41" w14:textId="63BDC668" w:rsidR="00C539C3" w:rsidRPr="00C539C3" w:rsidRDefault="00C539C3" w:rsidP="00C539C3">
      <w:pPr>
        <w:widowControl w:val="0"/>
        <w:autoSpaceDE w:val="0"/>
        <w:autoSpaceDN w:val="0"/>
        <w:adjustRightInd w:val="0"/>
        <w:spacing w:after="240"/>
        <w:ind w:left="450"/>
        <w:jc w:val="both"/>
        <w:rPr>
          <w:rFonts w:ascii="Arial" w:eastAsia="Times New Roman" w:hAnsi="Arial" w:cs="Arial"/>
          <w:color w:val="000000"/>
        </w:rPr>
      </w:pPr>
    </w:p>
    <w:p w14:paraId="02717A19" w14:textId="124EEDF7" w:rsidR="00C539C3" w:rsidRPr="00C539C3" w:rsidRDefault="00C539C3" w:rsidP="00C539C3">
      <w:pPr>
        <w:widowControl w:val="0"/>
        <w:autoSpaceDE w:val="0"/>
        <w:autoSpaceDN w:val="0"/>
        <w:adjustRightInd w:val="0"/>
        <w:spacing w:after="240"/>
        <w:ind w:left="450"/>
        <w:jc w:val="both"/>
        <w:rPr>
          <w:rFonts w:ascii="Arial" w:eastAsia="Times New Roman" w:hAnsi="Arial" w:cs="Arial"/>
          <w:color w:val="000000"/>
        </w:rPr>
      </w:pPr>
      <w:r w:rsidRPr="00C539C3">
        <w:rPr>
          <w:rFonts w:ascii="Arial" w:eastAsia="Times New Roman" w:hAnsi="Arial" w:cs="Arial"/>
          <w:color w:val="000000"/>
        </w:rPr>
        <w:t>Angie and Sarah</w:t>
      </w:r>
    </w:p>
    <w:p w14:paraId="790BDA78" w14:textId="6D5120AE" w:rsidR="00C539C3" w:rsidRPr="00C539C3" w:rsidRDefault="00C539C3" w:rsidP="00C539C3">
      <w:pPr>
        <w:widowControl w:val="0"/>
        <w:autoSpaceDE w:val="0"/>
        <w:autoSpaceDN w:val="0"/>
        <w:adjustRightInd w:val="0"/>
        <w:spacing w:after="240"/>
        <w:ind w:left="450"/>
        <w:jc w:val="both"/>
        <w:rPr>
          <w:rFonts w:ascii="Arial" w:eastAsia="Times New Roman" w:hAnsi="Arial" w:cs="Arial"/>
          <w:color w:val="000000"/>
        </w:rPr>
      </w:pPr>
      <w:r w:rsidRPr="00C539C3">
        <w:rPr>
          <w:rFonts w:ascii="Arial" w:eastAsia="Times New Roman" w:hAnsi="Arial" w:cs="Arial"/>
          <w:color w:val="000000"/>
        </w:rPr>
        <w:t>2019 School in the Park Coordinators</w:t>
      </w:r>
    </w:p>
    <w:sectPr w:rsidR="00C539C3" w:rsidRPr="00C539C3" w:rsidSect="00DC7300">
      <w:headerReference w:type="default" r:id="rId9"/>
      <w:footerReference w:type="default" r:id="rId10"/>
      <w:pgSz w:w="12240" w:h="15840"/>
      <w:pgMar w:top="-2520" w:right="720" w:bottom="720" w:left="720" w:header="2448" w:footer="9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49A1C" w14:textId="77777777" w:rsidR="00D435F7" w:rsidRDefault="00D435F7" w:rsidP="00C451AD">
      <w:r>
        <w:separator/>
      </w:r>
    </w:p>
  </w:endnote>
  <w:endnote w:type="continuationSeparator" w:id="0">
    <w:p w14:paraId="7CBEDCA9" w14:textId="77777777" w:rsidR="00D435F7" w:rsidRDefault="00D435F7" w:rsidP="00C4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CDBF" w14:textId="77777777" w:rsidR="009763CA" w:rsidRDefault="00D12D97">
    <w:pPr>
      <w:pStyle w:val="Footer"/>
    </w:pPr>
    <w:r>
      <w:rPr>
        <w:noProof/>
      </w:rPr>
      <w:drawing>
        <wp:anchor distT="0" distB="0" distL="114300" distR="114300" simplePos="0" relativeHeight="251658240" behindDoc="1" locked="0" layoutInCell="1" allowOverlap="1" wp14:anchorId="3743E418" wp14:editId="02204288">
          <wp:simplePos x="0" y="0"/>
          <wp:positionH relativeFrom="page">
            <wp:posOffset>0</wp:posOffset>
          </wp:positionH>
          <wp:positionV relativeFrom="page">
            <wp:posOffset>9348788</wp:posOffset>
          </wp:positionV>
          <wp:extent cx="7772400" cy="712152"/>
          <wp:effectExtent l="0" t="0" r="0" b="0"/>
          <wp:wrapNone/>
          <wp:docPr id="12" name="Picture 12" descr="MtLNC_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LNC_letterhead_footer"/>
                  <pic:cNvPicPr>
                    <a:picLocks noChangeAspect="1" noChangeArrowheads="1"/>
                  </pic:cNvPicPr>
                </pic:nvPicPr>
                <pic:blipFill rotWithShape="1">
                  <a:blip r:embed="rId1">
                    <a:extLst>
                      <a:ext uri="{28A0092B-C50C-407E-A947-70E740481C1C}">
                        <a14:useLocalDpi xmlns:a14="http://schemas.microsoft.com/office/drawing/2010/main" val="0"/>
                      </a:ext>
                    </a:extLst>
                  </a:blip>
                  <a:srcRect t="35694"/>
                  <a:stretch/>
                </pic:blipFill>
                <pic:spPr bwMode="auto">
                  <a:xfrm>
                    <a:off x="0" y="0"/>
                    <a:ext cx="7772400" cy="7121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09EC8" w14:textId="77777777" w:rsidR="00D435F7" w:rsidRDefault="00D435F7" w:rsidP="00C451AD">
      <w:r>
        <w:separator/>
      </w:r>
    </w:p>
  </w:footnote>
  <w:footnote w:type="continuationSeparator" w:id="0">
    <w:p w14:paraId="0CDB734B" w14:textId="77777777" w:rsidR="00D435F7" w:rsidRDefault="00D435F7" w:rsidP="00C4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E658" w14:textId="47159830" w:rsidR="009763CA" w:rsidRDefault="00FD4AA2" w:rsidP="00150BA5">
    <w:pPr>
      <w:pStyle w:val="Header"/>
      <w:tabs>
        <w:tab w:val="clear" w:pos="4320"/>
        <w:tab w:val="clear" w:pos="8640"/>
        <w:tab w:val="left" w:pos="1710"/>
      </w:tabs>
    </w:pPr>
    <w:r>
      <w:rPr>
        <w:noProof/>
      </w:rPr>
      <w:drawing>
        <wp:anchor distT="0" distB="0" distL="114300" distR="114300" simplePos="0" relativeHeight="251660288" behindDoc="1" locked="0" layoutInCell="1" allowOverlap="1" wp14:anchorId="227C399D" wp14:editId="51487456">
          <wp:simplePos x="0" y="0"/>
          <wp:positionH relativeFrom="page">
            <wp:posOffset>528638</wp:posOffset>
          </wp:positionH>
          <wp:positionV relativeFrom="page">
            <wp:posOffset>276225</wp:posOffset>
          </wp:positionV>
          <wp:extent cx="3464560" cy="1056640"/>
          <wp:effectExtent l="0" t="0" r="2540" b="0"/>
          <wp:wrapTight wrapText="bothSides">
            <wp:wrapPolygon edited="0">
              <wp:start x="0" y="0"/>
              <wp:lineTo x="0" y="21029"/>
              <wp:lineTo x="21497" y="21029"/>
              <wp:lineTo x="21497" y="0"/>
              <wp:lineTo x="0" y="0"/>
            </wp:wrapPolygon>
          </wp:wrapTight>
          <wp:docPr id="11" name="Picture 11" descr="MtLebNatCon_LOGO_HZ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LebNatCon_LOGO_HZ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456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4FD1"/>
    <w:multiLevelType w:val="hybridMultilevel"/>
    <w:tmpl w:val="F45E532E"/>
    <w:lvl w:ilvl="0" w:tplc="A6DE4082">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D19A5"/>
    <w:multiLevelType w:val="hybridMultilevel"/>
    <w:tmpl w:val="9C445D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97"/>
    <w:rsid w:val="00037AE2"/>
    <w:rsid w:val="00085386"/>
    <w:rsid w:val="000E7FA8"/>
    <w:rsid w:val="00150BA5"/>
    <w:rsid w:val="001B20C7"/>
    <w:rsid w:val="001D4913"/>
    <w:rsid w:val="00203B5C"/>
    <w:rsid w:val="002138AE"/>
    <w:rsid w:val="0023135D"/>
    <w:rsid w:val="00333786"/>
    <w:rsid w:val="003678E2"/>
    <w:rsid w:val="00390393"/>
    <w:rsid w:val="00411070"/>
    <w:rsid w:val="00467BDA"/>
    <w:rsid w:val="00467E46"/>
    <w:rsid w:val="004705D2"/>
    <w:rsid w:val="004755CD"/>
    <w:rsid w:val="005E00D9"/>
    <w:rsid w:val="00624660"/>
    <w:rsid w:val="00630C4F"/>
    <w:rsid w:val="00660001"/>
    <w:rsid w:val="0067480F"/>
    <w:rsid w:val="0068393D"/>
    <w:rsid w:val="0069332B"/>
    <w:rsid w:val="006D070A"/>
    <w:rsid w:val="0076436C"/>
    <w:rsid w:val="00771C9A"/>
    <w:rsid w:val="007B2EAF"/>
    <w:rsid w:val="00827A6C"/>
    <w:rsid w:val="00884F6A"/>
    <w:rsid w:val="008B6EE5"/>
    <w:rsid w:val="008C009D"/>
    <w:rsid w:val="008C5D8E"/>
    <w:rsid w:val="009317C4"/>
    <w:rsid w:val="009670FE"/>
    <w:rsid w:val="009763CA"/>
    <w:rsid w:val="009B17EE"/>
    <w:rsid w:val="009B5830"/>
    <w:rsid w:val="009E56E4"/>
    <w:rsid w:val="00A63F7C"/>
    <w:rsid w:val="00A77311"/>
    <w:rsid w:val="00B1797D"/>
    <w:rsid w:val="00B23B5F"/>
    <w:rsid w:val="00B43AAC"/>
    <w:rsid w:val="00B5740D"/>
    <w:rsid w:val="00B74BD7"/>
    <w:rsid w:val="00B74C90"/>
    <w:rsid w:val="00B85B72"/>
    <w:rsid w:val="00B91CB5"/>
    <w:rsid w:val="00BB11E4"/>
    <w:rsid w:val="00BE7266"/>
    <w:rsid w:val="00C10D08"/>
    <w:rsid w:val="00C34968"/>
    <w:rsid w:val="00C451AD"/>
    <w:rsid w:val="00C539C3"/>
    <w:rsid w:val="00C70645"/>
    <w:rsid w:val="00C905DA"/>
    <w:rsid w:val="00CD03F6"/>
    <w:rsid w:val="00CD3B92"/>
    <w:rsid w:val="00CF5F81"/>
    <w:rsid w:val="00D03A5B"/>
    <w:rsid w:val="00D12D97"/>
    <w:rsid w:val="00D435F7"/>
    <w:rsid w:val="00D47C7F"/>
    <w:rsid w:val="00DC7300"/>
    <w:rsid w:val="00E719D0"/>
    <w:rsid w:val="00EB025E"/>
    <w:rsid w:val="00EB0DE5"/>
    <w:rsid w:val="00EF6789"/>
    <w:rsid w:val="00F23057"/>
    <w:rsid w:val="00F25682"/>
    <w:rsid w:val="00F70733"/>
    <w:rsid w:val="00F71CCF"/>
    <w:rsid w:val="00F76BE9"/>
    <w:rsid w:val="00F92D0F"/>
    <w:rsid w:val="00FB5BEE"/>
    <w:rsid w:val="00FD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9CBBB0"/>
  <w14:defaultImageDpi w14:val="300"/>
  <w15:docId w15:val="{5459B536-A94D-427B-96A3-D09E29A8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uiPriority="64"/>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0D9"/>
    <w:rPr>
      <w:rFonts w:ascii="Lucida Grande" w:hAnsi="Lucida Grande" w:cs="Lucida Grande"/>
      <w:sz w:val="18"/>
      <w:szCs w:val="18"/>
    </w:rPr>
  </w:style>
  <w:style w:type="character" w:customStyle="1" w:styleId="BalloonTextChar">
    <w:name w:val="Balloon Text Char"/>
    <w:link w:val="BalloonText"/>
    <w:uiPriority w:val="99"/>
    <w:semiHidden/>
    <w:rsid w:val="005E00D9"/>
    <w:rPr>
      <w:rFonts w:ascii="Lucida Grande" w:hAnsi="Lucida Grande" w:cs="Lucida Grande"/>
      <w:sz w:val="18"/>
      <w:szCs w:val="18"/>
    </w:rPr>
  </w:style>
  <w:style w:type="paragraph" w:styleId="Header">
    <w:name w:val="header"/>
    <w:basedOn w:val="Normal"/>
    <w:link w:val="HeaderChar"/>
    <w:uiPriority w:val="99"/>
    <w:unhideWhenUsed/>
    <w:rsid w:val="00C451AD"/>
    <w:pPr>
      <w:tabs>
        <w:tab w:val="center" w:pos="4320"/>
        <w:tab w:val="right" w:pos="8640"/>
      </w:tabs>
    </w:pPr>
  </w:style>
  <w:style w:type="character" w:customStyle="1" w:styleId="HeaderChar">
    <w:name w:val="Header Char"/>
    <w:basedOn w:val="DefaultParagraphFont"/>
    <w:link w:val="Header"/>
    <w:uiPriority w:val="99"/>
    <w:rsid w:val="00C451AD"/>
  </w:style>
  <w:style w:type="paragraph" w:styleId="Footer">
    <w:name w:val="footer"/>
    <w:basedOn w:val="Normal"/>
    <w:link w:val="FooterChar"/>
    <w:uiPriority w:val="99"/>
    <w:unhideWhenUsed/>
    <w:rsid w:val="00C451AD"/>
    <w:pPr>
      <w:tabs>
        <w:tab w:val="center" w:pos="4320"/>
        <w:tab w:val="right" w:pos="8640"/>
      </w:tabs>
    </w:pPr>
  </w:style>
  <w:style w:type="character" w:customStyle="1" w:styleId="FooterChar">
    <w:name w:val="Footer Char"/>
    <w:basedOn w:val="DefaultParagraphFont"/>
    <w:link w:val="Footer"/>
    <w:uiPriority w:val="99"/>
    <w:rsid w:val="00C451AD"/>
  </w:style>
  <w:style w:type="paragraph" w:customStyle="1" w:styleId="BasicParagraph">
    <w:name w:val="[Basic Paragraph]"/>
    <w:basedOn w:val="Normal"/>
    <w:uiPriority w:val="99"/>
    <w:rsid w:val="00C451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A77311"/>
    <w:pPr>
      <w:numPr>
        <w:numId w:val="1"/>
      </w:numPr>
      <w:spacing w:before="60" w:after="120"/>
    </w:pPr>
    <w:rPr>
      <w:rFonts w:ascii="Book Antiqua" w:eastAsiaTheme="minorHAnsi" w:hAnsi="Book Antiqua" w:cs="Arial"/>
      <w:color w:val="000000" w:themeColor="text1"/>
      <w:sz w:val="22"/>
      <w:szCs w:val="22"/>
      <w:lang w:bidi="en-US"/>
    </w:rPr>
  </w:style>
  <w:style w:type="paragraph" w:customStyle="1" w:styleId="HEADLINE">
    <w:name w:val="• HEADLINE"/>
    <w:basedOn w:val="BasicParagraph"/>
    <w:qFormat/>
    <w:rsid w:val="00BB11E4"/>
    <w:pPr>
      <w:spacing w:before="60"/>
    </w:pPr>
    <w:rPr>
      <w:rFonts w:ascii="Arial" w:hAnsi="Arial" w:cs="Arial"/>
      <w:b/>
      <w:color w:val="008000"/>
      <w:sz w:val="28"/>
      <w:szCs w:val="28"/>
    </w:rPr>
  </w:style>
  <w:style w:type="paragraph" w:customStyle="1" w:styleId="BODY">
    <w:name w:val="• BODY"/>
    <w:basedOn w:val="BasicParagraph"/>
    <w:qFormat/>
    <w:rsid w:val="00BB11E4"/>
    <w:rPr>
      <w:rFonts w:ascii="Times-Roman" w:hAnsi="Times-Roman" w:cs="Times-Roman"/>
    </w:rPr>
  </w:style>
  <w:style w:type="character" w:styleId="Hyperlink">
    <w:name w:val="Hyperlink"/>
    <w:basedOn w:val="DefaultParagraphFont"/>
    <w:uiPriority w:val="99"/>
    <w:unhideWhenUsed/>
    <w:rsid w:val="00B74C90"/>
    <w:rPr>
      <w:color w:val="0563C1" w:themeColor="hyperlink"/>
      <w:u w:val="single"/>
    </w:rPr>
  </w:style>
  <w:style w:type="table" w:styleId="MediumShading2">
    <w:name w:val="Medium Shading 2"/>
    <w:basedOn w:val="TableNormal"/>
    <w:uiPriority w:val="64"/>
    <w:rsid w:val="00390393"/>
    <w:rPr>
      <w:rFonts w:asciiTheme="minorHAnsi" w:eastAsiaTheme="minorEastAsia" w:hAnsiTheme="minorHAnsi" w:cstheme="minorBid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ebonature.si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MtLNC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C1A6-270A-4473-8446-D4377BAD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MtLNC_LetterHead_Template</Template>
  <TotalTime>27</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CharactersWithSpaces>
  <SharedDoc>false</SharedDoc>
  <HLinks>
    <vt:vector size="12" baseType="variant">
      <vt:variant>
        <vt:i4>7274517</vt:i4>
      </vt:variant>
      <vt:variant>
        <vt:i4>-1</vt:i4>
      </vt:variant>
      <vt:variant>
        <vt:i4>2052</vt:i4>
      </vt:variant>
      <vt:variant>
        <vt:i4>1</vt:i4>
      </vt:variant>
      <vt:variant>
        <vt:lpwstr>MtLebNatCon_LOGO_HZ_4C</vt:lpwstr>
      </vt:variant>
      <vt:variant>
        <vt:lpwstr/>
      </vt:variant>
      <vt:variant>
        <vt:i4>4915232</vt:i4>
      </vt:variant>
      <vt:variant>
        <vt:i4>-1</vt:i4>
      </vt:variant>
      <vt:variant>
        <vt:i4>2053</vt:i4>
      </vt:variant>
      <vt:variant>
        <vt:i4>1</vt:i4>
      </vt:variant>
      <vt:variant>
        <vt:lpwstr>MtLNC_letterhead_footer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pascal phares</cp:lastModifiedBy>
  <cp:revision>28</cp:revision>
  <cp:lastPrinted>2017-05-10T17:28:00Z</cp:lastPrinted>
  <dcterms:created xsi:type="dcterms:W3CDTF">2019-02-07T16:08:00Z</dcterms:created>
  <dcterms:modified xsi:type="dcterms:W3CDTF">2019-05-03T15:39:00Z</dcterms:modified>
</cp:coreProperties>
</file>